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15C9" w14:textId="3157DB03" w:rsidR="004F1E97" w:rsidRDefault="004F1E97" w:rsidP="004F1E97">
      <w:pPr>
        <w:jc w:val="center"/>
        <w:rPr>
          <w:b/>
          <w:bCs/>
          <w:u w:val="single"/>
        </w:rPr>
      </w:pPr>
      <w:r w:rsidRPr="00384189">
        <w:rPr>
          <w:b/>
          <w:bCs/>
          <w:u w:val="single"/>
        </w:rPr>
        <w:t>Amendment #</w:t>
      </w:r>
      <w:r>
        <w:rPr>
          <w:b/>
          <w:bCs/>
          <w:u w:val="single"/>
        </w:rPr>
        <w:t xml:space="preserve">1 </w:t>
      </w:r>
      <w:r w:rsidRPr="00384189">
        <w:rPr>
          <w:b/>
          <w:bCs/>
          <w:u w:val="single"/>
        </w:rPr>
        <w:t>to RFP: SJPC-</w:t>
      </w:r>
      <w:r>
        <w:rPr>
          <w:b/>
          <w:bCs/>
          <w:u w:val="single"/>
        </w:rPr>
        <w:t>HIB</w:t>
      </w:r>
      <w:r w:rsidRPr="00384189">
        <w:rPr>
          <w:b/>
          <w:bCs/>
          <w:u w:val="single"/>
        </w:rPr>
        <w:t>-33120 – Questions from Potential Bidders</w:t>
      </w:r>
    </w:p>
    <w:p w14:paraId="1279C468" w14:textId="647073BD" w:rsidR="004F1E97" w:rsidRDefault="004F1E97" w:rsidP="004F1E97">
      <w:pPr>
        <w:jc w:val="center"/>
        <w:rPr>
          <w:b/>
          <w:bCs/>
          <w:u w:val="single"/>
        </w:rPr>
      </w:pPr>
    </w:p>
    <w:p w14:paraId="49150F13" w14:textId="08737A9E" w:rsidR="004F1E97" w:rsidRDefault="004F1E97" w:rsidP="004F1E97">
      <w:pPr>
        <w:ind w:left="720" w:hanging="720"/>
      </w:pPr>
      <w:r>
        <w:t>Q1:</w:t>
      </w:r>
      <w:r>
        <w:tab/>
      </w:r>
      <w:r w:rsidRPr="004F1E97">
        <w:t>Given the circumstances with offices being closed, are original signatures required on all forms or will electronic signatures be accepted?</w:t>
      </w:r>
    </w:p>
    <w:p w14:paraId="4938932A" w14:textId="2ED186C1" w:rsidR="004F1E97" w:rsidRPr="004F1E97" w:rsidRDefault="004F1E97" w:rsidP="004F1E97">
      <w:pPr>
        <w:ind w:left="720" w:hanging="720"/>
      </w:pPr>
      <w:r>
        <w:t>A2:</w:t>
      </w:r>
      <w:r>
        <w:tab/>
        <w:t xml:space="preserve">Yes, electronic signatures will be accepted. </w:t>
      </w:r>
      <w:bookmarkStart w:id="0" w:name="_GoBack"/>
      <w:bookmarkEnd w:id="0"/>
    </w:p>
    <w:p w14:paraId="1FE441B9" w14:textId="77777777" w:rsidR="00386DEC" w:rsidRDefault="00386DEC"/>
    <w:sectPr w:rsidR="0038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C1"/>
    <w:rsid w:val="00386DEC"/>
    <w:rsid w:val="004F1E97"/>
    <w:rsid w:val="009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C351"/>
  <w15:chartTrackingRefBased/>
  <w15:docId w15:val="{BE49BFFB-0874-44D3-AE3F-C200674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2</cp:revision>
  <dcterms:created xsi:type="dcterms:W3CDTF">2020-03-25T23:18:00Z</dcterms:created>
  <dcterms:modified xsi:type="dcterms:W3CDTF">2020-03-25T23:25:00Z</dcterms:modified>
</cp:coreProperties>
</file>